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5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B032 Holzfenster und Glaswände I Walter-Erbe-Realschule Tübing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Holzfenster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